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07856" w14:textId="67CA3F8B" w:rsidR="00C5137A" w:rsidRDefault="000911CD">
      <w:r>
        <w:rPr>
          <w:noProof/>
        </w:rPr>
        <w:drawing>
          <wp:inline distT="0" distB="0" distL="0" distR="0" wp14:anchorId="5DF09908" wp14:editId="4E663AD4">
            <wp:extent cx="6135370" cy="341557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070" cy="342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D3E57" w14:textId="524AA0C2" w:rsidR="00F744E3" w:rsidRDefault="003548DD" w:rsidP="00393666">
      <w:proofErr w:type="spellStart"/>
      <w:r w:rsidRPr="00D91CC3">
        <w:rPr>
          <w:highlight w:val="yellow"/>
        </w:rPr>
        <w:t>İ</w:t>
      </w:r>
      <w:r w:rsidR="00D43356" w:rsidRPr="00D91CC3">
        <w:rPr>
          <w:highlight w:val="yellow"/>
        </w:rPr>
        <w:t>ns</w:t>
      </w:r>
      <w:r w:rsidRPr="00D91CC3">
        <w:rPr>
          <w:highlight w:val="yellow"/>
        </w:rPr>
        <w:t>tance</w:t>
      </w:r>
      <w:proofErr w:type="spellEnd"/>
      <w:r w:rsidRPr="00D91CC3">
        <w:rPr>
          <w:highlight w:val="yellow"/>
        </w:rPr>
        <w:t>;</w:t>
      </w:r>
      <w:r>
        <w:t xml:space="preserve"> direkt</w:t>
      </w:r>
      <w:r w:rsidR="009E197E">
        <w:t xml:space="preserve"> sanal makinenin bağlı olduğu </w:t>
      </w:r>
      <w:r>
        <w:t xml:space="preserve">fiziksel </w:t>
      </w:r>
      <w:r w:rsidR="001D4C73">
        <w:t xml:space="preserve">sunucu </w:t>
      </w:r>
      <w:r w:rsidR="00F33910">
        <w:t xml:space="preserve">üzerinde </w:t>
      </w:r>
      <w:r>
        <w:t>olduğu</w:t>
      </w:r>
      <w:r w:rsidR="001D4C73">
        <w:t xml:space="preserve">ndan </w:t>
      </w:r>
      <w:r>
        <w:t xml:space="preserve">için </w:t>
      </w:r>
      <w:r w:rsidR="009E197E">
        <w:t>yüksek erişim hızı ve çok düşük gecikme</w:t>
      </w:r>
      <w:r w:rsidR="001D4C73">
        <w:t xml:space="preserve"> sağlar.</w:t>
      </w:r>
      <w:r w:rsidR="00F33910">
        <w:t xml:space="preserve"> Storage </w:t>
      </w:r>
      <w:proofErr w:type="spellStart"/>
      <w:r w:rsidR="00F33910">
        <w:t>optima</w:t>
      </w:r>
      <w:r w:rsidR="00393666">
        <w:t>ls</w:t>
      </w:r>
      <w:proofErr w:type="spellEnd"/>
      <w:r w:rsidR="00393666">
        <w:t xml:space="preserve"> </w:t>
      </w:r>
      <w:proofErr w:type="gramStart"/>
      <w:r w:rsidR="00393666">
        <w:t xml:space="preserve">tipi  </w:t>
      </w:r>
      <w:r w:rsidR="00F744E3">
        <w:t>D</w:t>
      </w:r>
      <w:proofErr w:type="gramEnd"/>
      <w:r w:rsidR="00F744E3">
        <w:t xml:space="preserve"> H ve I ailelerinde kullanımı fazla.</w:t>
      </w:r>
    </w:p>
    <w:p w14:paraId="497D554B" w14:textId="704EC7E6" w:rsidR="00393666" w:rsidRDefault="00393666" w:rsidP="00393666">
      <w:r>
        <w:t>Dezavantaj; makine kapanırsa ulaşım biter.</w:t>
      </w:r>
    </w:p>
    <w:p w14:paraId="319077ED" w14:textId="7A21ADE5" w:rsidR="00D91CC3" w:rsidRDefault="00D91CC3" w:rsidP="00D91CC3">
      <w:r>
        <w:t>Yani sanal sunucu herhangi bir durumda başka bir sunucuya geçerse erişim biter çünkü fiziksel bir makineye bağlı.</w:t>
      </w:r>
    </w:p>
    <w:p w14:paraId="52E9F421" w14:textId="18B98B3B" w:rsidR="00BA3C85" w:rsidRDefault="000C3789" w:rsidP="00D91CC3">
      <w:r>
        <w:t xml:space="preserve">Sanallaştırma katmanı; </w:t>
      </w:r>
      <w:proofErr w:type="spellStart"/>
      <w:r>
        <w:t>hypervisor</w:t>
      </w:r>
      <w:proofErr w:type="spellEnd"/>
    </w:p>
    <w:p w14:paraId="3E7B84F0" w14:textId="00EBC658" w:rsidR="000C3789" w:rsidRDefault="00B2239C" w:rsidP="00D91CC3">
      <w:r>
        <w:rPr>
          <w:noProof/>
        </w:rPr>
        <w:drawing>
          <wp:inline distT="0" distB="0" distL="0" distR="0" wp14:anchorId="4C8DEC68" wp14:editId="6D078DA3">
            <wp:extent cx="6165850" cy="3202012"/>
            <wp:effectExtent l="0" t="0" r="635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126" cy="3207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775960" w14:textId="4C942F99" w:rsidR="00B2239C" w:rsidRDefault="00416AD0" w:rsidP="00D91CC3">
      <w:r>
        <w:rPr>
          <w:noProof/>
        </w:rPr>
        <w:lastRenderedPageBreak/>
        <w:drawing>
          <wp:inline distT="0" distB="0" distL="0" distR="0" wp14:anchorId="2971EA96" wp14:editId="67021709">
            <wp:extent cx="6179820" cy="360449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24" cy="3609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3C4C9" w14:textId="23E31604" w:rsidR="00D91CC3" w:rsidRDefault="00494B2B" w:rsidP="00D91CC3">
      <w:r>
        <w:rPr>
          <w:noProof/>
        </w:rPr>
        <w:drawing>
          <wp:inline distT="0" distB="0" distL="0" distR="0" wp14:anchorId="6B1DCCE5" wp14:editId="60E75A1E">
            <wp:extent cx="6034144" cy="3718560"/>
            <wp:effectExtent l="0" t="0" r="508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358" cy="3727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E04B4" w14:textId="40339F6D" w:rsidR="00E257C5" w:rsidRDefault="00F96D50">
      <w:proofErr w:type="spellStart"/>
      <w:r>
        <w:t>Eemay</w:t>
      </w:r>
      <w:proofErr w:type="spellEnd"/>
    </w:p>
    <w:p w14:paraId="4768539B" w14:textId="7E2A22AE" w:rsidR="00400F22" w:rsidRDefault="00400F22">
      <w:r>
        <w:t>AMI çeşitleri;</w:t>
      </w:r>
    </w:p>
    <w:p w14:paraId="73959971" w14:textId="03CFCFDA" w:rsidR="00F96D50" w:rsidRDefault="00943783">
      <w:proofErr w:type="spellStart"/>
      <w:r>
        <w:t>Private</w:t>
      </w:r>
      <w:proofErr w:type="spellEnd"/>
    </w:p>
    <w:p w14:paraId="3FD87062" w14:textId="24450E8C" w:rsidR="00943783" w:rsidRDefault="00943783">
      <w:proofErr w:type="spellStart"/>
      <w:r>
        <w:t>Public</w:t>
      </w:r>
      <w:proofErr w:type="spellEnd"/>
    </w:p>
    <w:p w14:paraId="725C22CD" w14:textId="79509C59" w:rsidR="00943783" w:rsidRDefault="00943783">
      <w:proofErr w:type="spellStart"/>
      <w:r>
        <w:t>Paid</w:t>
      </w:r>
      <w:proofErr w:type="spellEnd"/>
    </w:p>
    <w:p w14:paraId="16E8D1C1" w14:textId="65D5EA6C" w:rsidR="00943783" w:rsidRDefault="008113F5">
      <w:r>
        <w:rPr>
          <w:noProof/>
        </w:rPr>
        <w:lastRenderedPageBreak/>
        <w:drawing>
          <wp:inline distT="0" distB="0" distL="0" distR="0" wp14:anchorId="52001069" wp14:editId="2EDEF96F">
            <wp:extent cx="6051550" cy="3061590"/>
            <wp:effectExtent l="0" t="0" r="6350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05" cy="30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8984A" w14:textId="77777777" w:rsidR="008113F5" w:rsidRDefault="008113F5"/>
    <w:sectPr w:rsidR="008113F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37A"/>
    <w:rsid w:val="000911CD"/>
    <w:rsid w:val="000C3789"/>
    <w:rsid w:val="001D4C73"/>
    <w:rsid w:val="0027673D"/>
    <w:rsid w:val="003548DD"/>
    <w:rsid w:val="00393666"/>
    <w:rsid w:val="00400F22"/>
    <w:rsid w:val="00416AD0"/>
    <w:rsid w:val="00494B2B"/>
    <w:rsid w:val="008113F5"/>
    <w:rsid w:val="00943783"/>
    <w:rsid w:val="009E197E"/>
    <w:rsid w:val="00B2239C"/>
    <w:rsid w:val="00BA3C85"/>
    <w:rsid w:val="00C5137A"/>
    <w:rsid w:val="00D43356"/>
    <w:rsid w:val="00D91CC3"/>
    <w:rsid w:val="00E257C5"/>
    <w:rsid w:val="00F33910"/>
    <w:rsid w:val="00F744E3"/>
    <w:rsid w:val="00F9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B1B18"/>
  <w15:chartTrackingRefBased/>
  <w15:docId w15:val="{B8F41E0B-E7FD-4EA6-8296-91DEA1400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</Pages>
  <Words>65</Words>
  <Characters>374</Characters>
  <Application>Microsoft Office Word</Application>
  <DocSecurity>0</DocSecurity>
  <Lines>3</Lines>
  <Paragraphs>1</Paragraphs>
  <ScaleCrop>false</ScaleCrop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kamberoğlu</dc:creator>
  <cp:keywords/>
  <dc:description/>
  <cp:lastModifiedBy>asuman kamberoğlu</cp:lastModifiedBy>
  <cp:revision>21</cp:revision>
  <dcterms:created xsi:type="dcterms:W3CDTF">2022-07-27T10:54:00Z</dcterms:created>
  <dcterms:modified xsi:type="dcterms:W3CDTF">2022-07-27T12:02:00Z</dcterms:modified>
</cp:coreProperties>
</file>